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 w:val="0"/>
          <w:bCs/>
          <w:color w:val="000000"/>
          <w:sz w:val="32"/>
          <w:szCs w:val="32"/>
          <w:lang w:eastAsia="zh-CN"/>
        </w:rPr>
        <w:t>附件：</w:t>
      </w: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江西省科学技术馆第十届全国青年科普创新实验暨作品大赛（江西赛区）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未来太空车项目材料包报价函</w:t>
      </w:r>
    </w:p>
    <w:p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江西省科学技术馆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</w:p>
    <w:p>
      <w:pPr>
        <w:spacing w:line="360" w:lineRule="auto"/>
        <w:ind w:firstLine="480" w:firstLineChars="15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我单位就“江西省科学技术馆第十届全国青年科普创新实验暨作品大赛（江西赛区）未来太空车项目材料包”按附件中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需求进行报价（含税）。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</w:p>
    <w:p>
      <w:pPr>
        <w:pStyle w:val="3"/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2024年3月19日</w:t>
      </w:r>
    </w:p>
    <w:p>
      <w:pPr>
        <w:tabs>
          <w:tab w:val="left" w:pos="3366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</w:rPr>
      </w:pPr>
    </w:p>
    <w:p>
      <w:pPr>
        <w:pStyle w:val="3"/>
        <w:numPr>
          <w:ilvl w:val="0"/>
          <w:numId w:val="0"/>
        </w:numPr>
        <w:jc w:val="center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ind w:firstLine="2811" w:firstLineChars="1000"/>
        <w:jc w:val="both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报价一览表</w:t>
      </w:r>
    </w:p>
    <w:p>
      <w:pPr>
        <w:pStyle w:val="3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供应商名称：</w:t>
      </w:r>
    </w:p>
    <w:tbl>
      <w:tblPr>
        <w:tblStyle w:val="4"/>
        <w:tblW w:w="8063" w:type="dxa"/>
        <w:tblInd w:w="-7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712"/>
        <w:gridCol w:w="2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总价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元)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江西省科学技术馆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第十届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全国青年科普创新实验暨作品大赛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（江西赛区）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未来太空车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项目材料包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江西省科学技术馆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第十届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全国青年科普创新实验暨作品大赛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（江西赛区）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未来太空车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赛道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</w:t>
      </w: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      </w:t>
      </w:r>
    </w:p>
    <w:p>
      <w:pPr>
        <w:bidi w:val="0"/>
        <w:jc w:val="left"/>
        <w:rPr>
          <w:rFonts w:hint="eastAsia"/>
          <w:sz w:val="24"/>
          <w:szCs w:val="24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bidi w:val="0"/>
        <w:rPr>
          <w:rFonts w:hint="eastAsia"/>
        </w:rPr>
      </w:pPr>
    </w:p>
    <w:p>
      <w:pPr>
        <w:pStyle w:val="3"/>
        <w:numPr>
          <w:ilvl w:val="0"/>
          <w:numId w:val="0"/>
        </w:numPr>
        <w:spacing w:beforeAutospacing="0" w:after="0" w:afterAutospacing="0" w:line="240" w:lineRule="auto"/>
        <w:jc w:val="center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before="0" w:beforeAutospacing="0" w:after="0" w:afterAutospacing="0" w:line="240" w:lineRule="auto"/>
        <w:jc w:val="center"/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分项报价表</w:t>
      </w:r>
    </w:p>
    <w:tbl>
      <w:tblPr>
        <w:tblStyle w:val="4"/>
        <w:tblpPr w:leftFromText="180" w:rightFromText="180" w:vertAnchor="text" w:horzAnchor="page" w:tblpXSpec="center" w:tblpY="1044"/>
        <w:tblOverlap w:val="never"/>
        <w:tblW w:w="99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096"/>
        <w:gridCol w:w="3234"/>
        <w:gridCol w:w="1080"/>
        <w:gridCol w:w="1062"/>
        <w:gridCol w:w="1222"/>
        <w:gridCol w:w="17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983" w:type="dxa"/>
            <w:gridSpan w:val="7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b/>
                <w:bCs/>
                <w:sz w:val="22"/>
                <w:szCs w:val="24"/>
                <w:lang w:eastAsia="zh-CN"/>
              </w:rPr>
              <w:t>江西省科学技术馆第十届全国青年科普创新实验暨作品大赛（江西赛区）未来太空车项目材料包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器材名称</w:t>
            </w:r>
          </w:p>
        </w:tc>
        <w:tc>
          <w:tcPr>
            <w:tcW w:w="323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器材型号（颜色，规格等）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数量（套）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椴木板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激光切割20cm*15cm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一套包含两张椴木板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36"/>
              </w:tabs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此为一套太空车项目材料包清单，总共需采购3300套，合同签订后需3天内发货至11个指定设区市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N20减速电机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大赛标准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5号电池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圆柱状，单节电池标称电压为1.5V，要求电池上标注AA、LR6、1.5V等信息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5号电池盒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黑色；长7cm*6cm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齿轮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D孔齿轮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车轴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90*2mm车轴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接线器（双位）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2cm*1.6cm 双位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纹理车轮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黑色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丝螺钉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介子螺丝平介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螺丝平介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黑色十字螺丝刀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长8cm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两端半剥导线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；红色14cm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说明书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齿轮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1012齿轮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EVA泡棉双面胶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黑色3cm*2cm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967" w:tblpY="280"/>
        <w:tblOverlap w:val="never"/>
        <w:tblW w:w="10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025"/>
        <w:gridCol w:w="3639"/>
        <w:gridCol w:w="652"/>
        <w:gridCol w:w="1264"/>
        <w:gridCol w:w="1275"/>
        <w:gridCol w:w="1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0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lang w:eastAsia="zh-CN"/>
              </w:rPr>
              <w:t>江西省科学技术馆第十届全国青年科普创新实验暨作品大赛（江西赛区）未来太空车项目赛道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器材名称</w:t>
            </w:r>
          </w:p>
        </w:tc>
        <w:tc>
          <w:tcPr>
            <w:tcW w:w="3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器材型号（颜色，规格等）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</w:trPr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初赛赛道</w:t>
            </w:r>
          </w:p>
        </w:tc>
        <w:tc>
          <w:tcPr>
            <w:tcW w:w="3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出发区(40*40cm)、平坦区1 (40*40cm)、平坦区2(40*100cm）、挡板(40*30cm）各1张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40*40*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10cm的障碍物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0.3mm厚度透明立方体（25*25*25cm)亚克力检测盒1个（内部边长不超过25.2cm）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14套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合同签订后需3天内发货至11个指定设区市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赛道</w:t>
            </w:r>
          </w:p>
        </w:tc>
        <w:tc>
          <w:tcPr>
            <w:tcW w:w="3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出发区(40*40cm)、平坦区1 (40*40cm)、平坦区2(40*100cm）、挡板(40*30cm）各1张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木质长方体【2cm*2cm*3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cm】（小凸起）【固定在平坦区1上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；沿平坦区1的对角线居中放置，表面没有贴纸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】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③40*40*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的障碍物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80*40*20cm的障碍物1个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0.3mm厚度透明立方体（25*25*25cm)亚克力检测盒1个（内部边长不超过25.2cm）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亚克力通道1个【长宽高均为30cm，亚克力厚度小于1cm】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2套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合同签订后需3天内发货至省科技馆</w:t>
            </w: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</w:pPr>
    </w:p>
    <w:p>
      <w:pPr>
        <w:spacing w:line="240" w:lineRule="auto"/>
        <w:ind w:firstLine="3120" w:firstLineChars="1300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</w:t>
      </w: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ind w:firstLine="3120" w:firstLineChars="1300"/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OTJhMjg1ZTA3OWJkNDA4Y2EzNmI5N2UwYWZlMmQifQ=="/>
  </w:docVars>
  <w:rsids>
    <w:rsidRoot w:val="1F4413BB"/>
    <w:rsid w:val="02F70D3E"/>
    <w:rsid w:val="05E27A84"/>
    <w:rsid w:val="0AF370C7"/>
    <w:rsid w:val="0B901D30"/>
    <w:rsid w:val="0FD541B5"/>
    <w:rsid w:val="12985041"/>
    <w:rsid w:val="13D824C6"/>
    <w:rsid w:val="1B72151A"/>
    <w:rsid w:val="1F4413BB"/>
    <w:rsid w:val="216435EB"/>
    <w:rsid w:val="25950217"/>
    <w:rsid w:val="2D963086"/>
    <w:rsid w:val="2F603644"/>
    <w:rsid w:val="30083291"/>
    <w:rsid w:val="301D7498"/>
    <w:rsid w:val="32002EBC"/>
    <w:rsid w:val="38F60B75"/>
    <w:rsid w:val="3B813AFD"/>
    <w:rsid w:val="3FAB5D26"/>
    <w:rsid w:val="42F26851"/>
    <w:rsid w:val="451C7BB5"/>
    <w:rsid w:val="4A735E7B"/>
    <w:rsid w:val="4E721F64"/>
    <w:rsid w:val="56F95FA8"/>
    <w:rsid w:val="602129AD"/>
    <w:rsid w:val="60732927"/>
    <w:rsid w:val="6220263B"/>
    <w:rsid w:val="63927DA6"/>
    <w:rsid w:val="644B5969"/>
    <w:rsid w:val="6740552D"/>
    <w:rsid w:val="6AE61F48"/>
    <w:rsid w:val="6B835B3B"/>
    <w:rsid w:val="72B33057"/>
    <w:rsid w:val="76036BA5"/>
    <w:rsid w:val="7BB02821"/>
    <w:rsid w:val="7DE1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2024-03-11T03:38:00Z</dcterms:created>
  <dc:creator>盛夏白瓷梅子汤</dc:creator>
  <cp:lastModifiedBy>聂胜</cp:lastModifiedBy>
  <cp:lastPrinted>2024-03-19T02:27:55Z</cp:lastPrinted>
  <dcterms:modified xsi:type="dcterms:W3CDTF">2024-03-19T02:51:31Z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D772B7A701734C009548E00B3099E9D3_13</vt:lpwstr>
  </property>
</Properties>
</file>